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9B3" w:rsidP="002D29B3" w:rsidRDefault="002D29B3" w14:paraId="7902158E" w14:textId="4267C4A2">
      <w:pPr>
        <w:spacing w:after="0" w:line="240" w:lineRule="auto"/>
        <w:jc w:val="center"/>
        <w:outlineLvl w:val="2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School of Professional Studies</w:t>
      </w:r>
    </w:p>
    <w:p w:rsidRPr="002D29B3" w:rsidR="002D29B3" w:rsidP="002D29B3" w:rsidRDefault="002D29B3" w14:paraId="3719E9B1" w14:textId="37D35B71">
      <w:pPr>
        <w:spacing w:after="0" w:line="240" w:lineRule="auto"/>
        <w:jc w:val="center"/>
        <w:outlineLvl w:val="2"/>
        <w:rPr>
          <w:rFonts w:ascii="Aptos" w:hAnsi="Aptos" w:eastAsia="Times New Roman" w:cs="Times New Roman"/>
          <w:b/>
          <w:bCs/>
          <w:kern w:val="0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14:ligatures w14:val="none"/>
        </w:rPr>
        <w:t>University of Kansas</w:t>
      </w:r>
    </w:p>
    <w:p w:rsidRPr="002D29B3" w:rsidR="002D29B3" w:rsidP="002D29B3" w:rsidRDefault="002D29B3" w14:paraId="3ADF0E37" w14:textId="14A03DA2">
      <w:pPr>
        <w:spacing w:after="0" w:line="240" w:lineRule="auto"/>
        <w:jc w:val="center"/>
        <w:outlineLvl w:val="2"/>
        <w:rPr>
          <w:rFonts w:ascii="Aptos" w:hAnsi="Aptos" w:eastAsia="Times New Roman" w:cs="Times New Roman"/>
          <w:b w:val="1"/>
          <w:bCs w:val="1"/>
          <w:kern w:val="0"/>
          <w14:ligatures w14:val="none"/>
        </w:rPr>
      </w:pPr>
      <w:r w:rsidRPr="002D29B3" w:rsidR="002D29B3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>Simplified Rules of Order for</w:t>
      </w:r>
      <w:r w:rsidRPr="002D29B3" w:rsidR="002D29B3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2D29B3" w:rsidR="002D29B3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>Meetings</w:t>
      </w:r>
      <w:r w:rsidRPr="002D29B3" w:rsidR="002D29B3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 xml:space="preserve"> (Based on Robert</w:t>
      </w:r>
      <w:r w:rsidRPr="002D29B3" w:rsidR="3654BC2B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 xml:space="preserve">’</w:t>
      </w:r>
      <w:r w:rsidRPr="002D29B3" w:rsidR="002D29B3">
        <w:rPr>
          <w:rFonts w:ascii="Aptos" w:hAnsi="Aptos" w:eastAsia="Times New Roman" w:cs="Times New Roman"/>
          <w:b w:val="1"/>
          <w:bCs w:val="1"/>
          <w:kern w:val="0"/>
          <w14:ligatures w14:val="none"/>
        </w:rPr>
        <w:t xml:space="preserve">s Rules of Order)</w:t>
      </w:r>
    </w:p>
    <w:p w:rsidRPr="002D29B3" w:rsidR="002D29B3" w:rsidP="002D29B3" w:rsidRDefault="002D29B3" w14:paraId="40EB0833" w14:textId="29040ABB">
      <w:pPr>
        <w:spacing w:before="100" w:beforeAutospacing="1" w:after="100" w:afterAutospacing="1" w:line="240" w:lineRule="auto"/>
        <w:outlineLvl w:val="2"/>
        <w:rPr>
          <w:rFonts w:ascii="Aptos" w:hAnsi="Aptos" w:eastAsia="Times New Roman" w:cs="Times New Roman"/>
          <w:b/>
          <w:bCs/>
          <w:kern w:val="0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1. 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Guiding Principles</w:t>
      </w:r>
    </w:p>
    <w:p w:rsidRPr="002D29B3" w:rsidR="002D29B3" w:rsidP="002D29B3" w:rsidRDefault="002D29B3" w14:paraId="2C86A976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Only one topic may be discussed at a time.</w:t>
      </w:r>
    </w:p>
    <w:p w:rsidRPr="002D29B3" w:rsidR="002D29B3" w:rsidP="002D29B3" w:rsidRDefault="002D29B3" w14:paraId="6BEFCC57" w14:textId="3E4B02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Discussions should remain respectful and focused on the agenda</w:t>
      </w:r>
      <w:r w:rsidRPr="002D29B3">
        <w:rPr>
          <w:rFonts w:ascii="Aptos" w:hAnsi="Aptos" w:eastAsia="Times New Roman" w:cs="Times New Roman"/>
          <w:kern w:val="0"/>
          <w14:ligatures w14:val="none"/>
        </w:rPr>
        <w:t>.</w:t>
      </w:r>
    </w:p>
    <w:p w:rsidRPr="002D29B3" w:rsidR="002D29B3" w:rsidP="002D29B3" w:rsidRDefault="002D29B3" w14:paraId="66CA3AF4" w14:textId="42CB4A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Each person should be given an opportunity to speak before a motion is made to pass, table, or deny an agenda item.</w:t>
      </w:r>
    </w:p>
    <w:p w:rsidRPr="002D29B3" w:rsidR="002D29B3" w:rsidP="002D29B3" w:rsidRDefault="002D29B3" w14:paraId="6171FDFE" w14:textId="3EC506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A chair will be designated to maintain order during committee/council meetings. </w:t>
      </w:r>
    </w:p>
    <w:p w:rsidRPr="002D29B3" w:rsidR="002D29B3" w:rsidP="002D29B3" w:rsidRDefault="002D29B3" w14:paraId="1A313730" w14:textId="2A645763">
      <w:pPr>
        <w:spacing w:before="100" w:beforeAutospacing="1" w:after="100" w:afterAutospacing="1" w:line="240" w:lineRule="auto"/>
        <w:outlineLvl w:val="3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2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Chair Responsibilities</w:t>
      </w:r>
    </w:p>
    <w:p w:rsidRPr="002D29B3" w:rsidR="002D29B3" w:rsidP="002D29B3" w:rsidRDefault="002D29B3" w14:paraId="6D1EF2CB" w14:textId="592BE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The Chair will </w:t>
      </w:r>
      <w:r w:rsidRPr="002D29B3">
        <w:rPr>
          <w:rFonts w:ascii="Aptos" w:hAnsi="Aptos" w:eastAsia="Times New Roman" w:cs="Times New Roman"/>
          <w:kern w:val="0"/>
          <w14:ligatures w14:val="none"/>
        </w:rPr>
        <w:t>call the meeting to order</w:t>
      </w:r>
      <w:r w:rsidRPr="002D29B3">
        <w:rPr>
          <w:rFonts w:ascii="Aptos" w:hAnsi="Aptos" w:eastAsia="Times New Roman" w:cs="Times New Roman"/>
          <w:kern w:val="0"/>
          <w14:ligatures w14:val="none"/>
        </w:rPr>
        <w:t>.</w:t>
      </w:r>
    </w:p>
    <w:p w:rsidRPr="002D29B3" w:rsidR="002D29B3" w:rsidP="002D29B3" w:rsidRDefault="002D29B3" w14:paraId="57554517" w14:textId="69F30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The Chair will </w:t>
      </w:r>
      <w:r w:rsidRPr="002D29B3">
        <w:rPr>
          <w:rFonts w:ascii="Aptos" w:hAnsi="Aptos" w:eastAsia="Times New Roman" w:cs="Times New Roman"/>
          <w:kern w:val="0"/>
          <w14:ligatures w14:val="none"/>
        </w:rPr>
        <w:t>present each agenda item and open it for discussion</w:t>
      </w:r>
    </w:p>
    <w:p w:rsidRPr="002D29B3" w:rsidR="002D29B3" w:rsidP="002D29B3" w:rsidRDefault="002D29B3" w14:paraId="7D485A0B" w14:textId="50C9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The Chair has the authority to maintain order during discussions and may intervene</w:t>
      </w: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 to refocus discussion</w:t>
      </w: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 if necessary.</w:t>
      </w:r>
    </w:p>
    <w:p w:rsidRPr="002D29B3" w:rsidR="002D29B3" w:rsidP="002D29B3" w:rsidRDefault="002D29B3" w14:paraId="5BB35E44" w14:textId="5335352B">
      <w:pPr>
        <w:spacing w:before="100" w:beforeAutospacing="1" w:after="100" w:afterAutospacing="1" w:line="240" w:lineRule="auto"/>
        <w:outlineLvl w:val="3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3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Discussion Process</w:t>
      </w:r>
    </w:p>
    <w:p w:rsidRPr="002D29B3" w:rsidR="002D29B3" w:rsidP="002D29B3" w:rsidRDefault="002D29B3" w14:paraId="0B3443BA" w14:textId="77C40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After introducing the agenda item</w:t>
      </w:r>
      <w:r w:rsidRPr="002D29B3">
        <w:rPr>
          <w:rFonts w:ascii="Aptos" w:hAnsi="Aptos" w:eastAsia="Times New Roman" w:cs="Times New Roman"/>
          <w:kern w:val="0"/>
          <w14:ligatures w14:val="none"/>
        </w:rPr>
        <w:t>, the Chair will open the floor for discussion.</w:t>
      </w:r>
    </w:p>
    <w:p w:rsidRPr="002D29B3" w:rsidR="002D29B3" w:rsidP="002D29B3" w:rsidRDefault="002D29B3" w14:paraId="6F16F50F" w14:textId="1D7EC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Each participant will have the opportunity to speak</w:t>
      </w:r>
      <w:r w:rsidRPr="002D29B3">
        <w:rPr>
          <w:rFonts w:ascii="Aptos" w:hAnsi="Aptos" w:eastAsia="Times New Roman" w:cs="Times New Roman"/>
          <w:kern w:val="0"/>
          <w14:ligatures w14:val="none"/>
        </w:rPr>
        <w:t>.</w:t>
      </w:r>
    </w:p>
    <w:p w:rsidRPr="002D29B3" w:rsidR="002D29B3" w:rsidP="002D29B3" w:rsidRDefault="002D29B3" w14:paraId="5EC42D05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After all initial contributions, the Chair will ask, "Is there any further discussion?"</w:t>
      </w:r>
    </w:p>
    <w:p w:rsidRPr="002D29B3" w:rsidR="002D29B3" w:rsidP="002D29B3" w:rsidRDefault="002D29B3" w14:paraId="26FFFA4D" w14:textId="722DD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If no additional discussion is offered, the Chair will </w:t>
      </w: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ask </w:t>
      </w:r>
      <w:r w:rsidRPr="002D29B3">
        <w:rPr>
          <w:rFonts w:ascii="Aptos" w:hAnsi="Aptos" w:eastAsia="Times New Roman" w:cs="Times New Roman"/>
          <w:kern w:val="0"/>
          <w14:ligatures w14:val="none"/>
        </w:rPr>
        <w:t>for a motion.</w:t>
      </w:r>
    </w:p>
    <w:p w:rsidRPr="002D29B3" w:rsidR="002D29B3" w:rsidP="002D29B3" w:rsidRDefault="002D29B3" w14:paraId="45321B83" w14:textId="74E2AB47">
      <w:pPr>
        <w:spacing w:before="100" w:beforeAutospacing="1" w:after="100" w:afterAutospacing="1" w:line="240" w:lineRule="auto"/>
        <w:outlineLvl w:val="3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4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Motions and Voting</w:t>
      </w:r>
    </w:p>
    <w:p w:rsidRPr="002D29B3" w:rsidR="002D29B3" w:rsidP="002D29B3" w:rsidRDefault="002D29B3" w14:paraId="2E564BA1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A motion is required to act on any agenda item.</w:t>
      </w:r>
    </w:p>
    <w:p w:rsidRPr="002D29B3" w:rsidR="002D29B3" w:rsidP="002D29B3" w:rsidRDefault="002D29B3" w14:paraId="3FA02D90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A second is necessary to proceed with the motion.</w:t>
      </w:r>
    </w:p>
    <w:p w:rsidRPr="002D29B3" w:rsidR="002D29B3" w:rsidP="002D29B3" w:rsidRDefault="002D29B3" w14:paraId="7F00D17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The Chair will ask if there are any objections.</w:t>
      </w:r>
    </w:p>
    <w:p w:rsidRPr="002D29B3" w:rsidR="002D29B3" w:rsidP="002D29B3" w:rsidRDefault="002D29B3" w14:paraId="5D71A2FE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If no objections are raised, the motion will pass by unanimous consent.</w:t>
      </w:r>
    </w:p>
    <w:p w:rsidRPr="002D29B3" w:rsidR="002D29B3" w:rsidP="002D29B3" w:rsidRDefault="002D29B3" w14:paraId="6B86CA67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If there are objections, a vote will be held. Votes will be recorded as "all in favor" or "opposed."</w:t>
      </w:r>
    </w:p>
    <w:p w:rsidRPr="002D29B3" w:rsidR="002D29B3" w:rsidP="002D29B3" w:rsidRDefault="002D29B3" w14:paraId="2D0FD358" w14:textId="298B72DE">
      <w:pPr>
        <w:spacing w:before="100" w:beforeAutospacing="1" w:after="100" w:afterAutospacing="1" w:line="240" w:lineRule="auto"/>
        <w:outlineLvl w:val="3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5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Intervention by the Chair</w:t>
      </w:r>
    </w:p>
    <w:p w:rsidRPr="002D29B3" w:rsidR="002D29B3" w:rsidP="002D29B3" w:rsidRDefault="002D29B3" w14:paraId="532BAF75" w14:textId="1A6FA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At any time during the discussion, </w:t>
      </w: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the Chair may intervene, or </w:t>
      </w:r>
      <w:r w:rsidRPr="002D29B3">
        <w:rPr>
          <w:rFonts w:ascii="Aptos" w:hAnsi="Aptos" w:eastAsia="Times New Roman" w:cs="Times New Roman"/>
          <w:kern w:val="0"/>
          <w14:ligatures w14:val="none"/>
        </w:rPr>
        <w:t>a member may request the Chair’s intervention</w:t>
      </w:r>
      <w:r w:rsidRPr="002D29B3">
        <w:rPr>
          <w:rFonts w:ascii="Aptos" w:hAnsi="Aptos" w:eastAsia="Times New Roman" w:cs="Times New Roman"/>
          <w:kern w:val="0"/>
          <w14:ligatures w14:val="none"/>
        </w:rPr>
        <w:t>,</w:t>
      </w:r>
      <w:r w:rsidRPr="002D29B3">
        <w:rPr>
          <w:rFonts w:ascii="Aptos" w:hAnsi="Aptos" w:eastAsia="Times New Roman" w:cs="Times New Roman"/>
          <w:kern w:val="0"/>
          <w14:ligatures w14:val="none"/>
        </w:rPr>
        <w:t xml:space="preserve"> to:</w:t>
      </w:r>
    </w:p>
    <w:p w:rsidRPr="002D29B3" w:rsidR="002D29B3" w:rsidP="002D29B3" w:rsidRDefault="002D29B3" w14:paraId="4DF70933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Redirect the conversation back to the agenda.</w:t>
      </w:r>
    </w:p>
    <w:p w:rsidRPr="002D29B3" w:rsidR="002D29B3" w:rsidP="002D29B3" w:rsidRDefault="002D29B3" w14:paraId="1928C05F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Maintain order and civility.</w:t>
      </w:r>
    </w:p>
    <w:p w:rsidRPr="002D29B3" w:rsidR="002D29B3" w:rsidP="002D29B3" w:rsidRDefault="002D29B3" w14:paraId="4B68C3FE" w14:textId="44A08B6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Suggest a m</w:t>
      </w:r>
      <w:r w:rsidRPr="002D29B3">
        <w:rPr>
          <w:rFonts w:ascii="Aptos" w:hAnsi="Aptos" w:eastAsia="Times New Roman" w:cs="Times New Roman"/>
          <w:kern w:val="0"/>
          <w14:ligatures w14:val="none"/>
        </w:rPr>
        <w:t>otion to table the item if the discussion becomes unproductive.</w:t>
      </w:r>
    </w:p>
    <w:p w:rsidRPr="002D29B3" w:rsidR="002D29B3" w:rsidP="002D29B3" w:rsidRDefault="002D29B3" w14:paraId="0D33CC0E" w14:textId="6ED644CD">
      <w:pPr>
        <w:spacing w:before="100" w:beforeAutospacing="1" w:after="100" w:afterAutospacing="1" w:line="240" w:lineRule="auto"/>
        <w:outlineLvl w:val="3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6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Tabling Items</w:t>
      </w:r>
    </w:p>
    <w:p w:rsidRPr="002D29B3" w:rsidR="002D29B3" w:rsidP="002D29B3" w:rsidRDefault="002D29B3" w14:paraId="1727F454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lastRenderedPageBreak/>
        <w:t>A motion to table an item can be introduced by any member and requires a second.</w:t>
      </w:r>
    </w:p>
    <w:p w:rsidRPr="002D29B3" w:rsidR="002D29B3" w:rsidP="002D29B3" w:rsidRDefault="002D29B3" w14:paraId="72D4F9AD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If the motion passes, the item will be deferred to the next meeting.</w:t>
      </w:r>
    </w:p>
    <w:p w:rsidRPr="002D29B3" w:rsidR="00E979A1" w:rsidP="002D29B3" w:rsidRDefault="002D29B3" w14:paraId="74CF5770" w14:textId="67A2F338">
      <w:pPr>
        <w:spacing w:before="100" w:beforeAutospacing="1" w:after="100" w:afterAutospacing="1" w:line="240" w:lineRule="auto"/>
        <w:rPr>
          <w:rFonts w:ascii="Aptos" w:hAnsi="Aptos" w:eastAsia="Times New Roman" w:cs="Times New Roman"/>
          <w:b/>
          <w:bCs/>
          <w:kern w:val="0"/>
          <w14:ligatures w14:val="none"/>
        </w:rPr>
      </w:pP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 xml:space="preserve">Section </w:t>
      </w:r>
      <w:r>
        <w:rPr>
          <w:rFonts w:ascii="Aptos" w:hAnsi="Aptos" w:eastAsia="Times New Roman" w:cs="Times New Roman"/>
          <w:b/>
          <w:bCs/>
          <w:kern w:val="0"/>
          <w14:ligatures w14:val="none"/>
        </w:rPr>
        <w:t>7</w:t>
      </w:r>
      <w:r w:rsidRPr="002D29B3">
        <w:rPr>
          <w:rFonts w:ascii="Aptos" w:hAnsi="Aptos" w:eastAsia="Times New Roman" w:cs="Times New Roman"/>
          <w:b/>
          <w:bCs/>
          <w:kern w:val="0"/>
          <w14:ligatures w14:val="none"/>
        </w:rPr>
        <w:t>. Adjournment</w:t>
      </w:r>
    </w:p>
    <w:p w:rsidRPr="002D29B3" w:rsidR="002D29B3" w:rsidP="002D29B3" w:rsidRDefault="002D29B3" w14:paraId="2C4E551F" w14:textId="757B914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Once all agenda items have been discussed, the Chair will request a motion to adjourn the meeting.</w:t>
      </w:r>
    </w:p>
    <w:p w:rsidRPr="002D29B3" w:rsidR="002D29B3" w:rsidP="002D29B3" w:rsidRDefault="002D29B3" w14:paraId="46B9D56F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A second is necessary to proceed with the motion.</w:t>
      </w:r>
    </w:p>
    <w:p w:rsidRPr="002D29B3" w:rsidR="002D29B3" w:rsidP="002D29B3" w:rsidRDefault="002D29B3" w14:paraId="623DDBBD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The Chair will ask if there are any objections.</w:t>
      </w:r>
    </w:p>
    <w:p w:rsidRPr="002D29B3" w:rsidR="002D29B3" w:rsidP="002D29B3" w:rsidRDefault="002D29B3" w14:paraId="7A23C862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If no objections are raised, the motion will pass by unanimous consent.</w:t>
      </w:r>
    </w:p>
    <w:p w:rsidRPr="002D29B3" w:rsidR="002D29B3" w:rsidP="002D29B3" w:rsidRDefault="002D29B3" w14:paraId="3EB8ECB3" w14:textId="12D7D27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  <w:r w:rsidRPr="002D29B3">
        <w:rPr>
          <w:rFonts w:ascii="Aptos" w:hAnsi="Aptos" w:eastAsia="Times New Roman" w:cs="Times New Roman"/>
          <w:kern w:val="0"/>
          <w14:ligatures w14:val="none"/>
        </w:rPr>
        <w:t>If there are objections, a vote will be held. Votes will be recorded as "all in favor" or "opposed."</w:t>
      </w:r>
    </w:p>
    <w:p w:rsidRPr="002D29B3" w:rsidR="002D29B3" w:rsidP="002D29B3" w:rsidRDefault="002D29B3" w14:paraId="7EAE1E61" w14:textId="77777777">
      <w:pPr>
        <w:spacing w:before="100" w:beforeAutospacing="1" w:after="100" w:afterAutospacing="1" w:line="240" w:lineRule="auto"/>
        <w:rPr>
          <w:rFonts w:ascii="Aptos" w:hAnsi="Aptos" w:eastAsia="Times New Roman" w:cs="Times New Roman"/>
          <w:kern w:val="0"/>
          <w14:ligatures w14:val="none"/>
        </w:rPr>
      </w:pPr>
    </w:p>
    <w:sectPr w:rsidRPr="002D29B3" w:rsidR="002D29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41F5"/>
    <w:multiLevelType w:val="hybridMultilevel"/>
    <w:tmpl w:val="29728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33B86"/>
    <w:multiLevelType w:val="multilevel"/>
    <w:tmpl w:val="9184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AF743F"/>
    <w:multiLevelType w:val="multilevel"/>
    <w:tmpl w:val="E08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3D13405"/>
    <w:multiLevelType w:val="multilevel"/>
    <w:tmpl w:val="B8E6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B23244B"/>
    <w:multiLevelType w:val="hybridMultilevel"/>
    <w:tmpl w:val="F50ED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F81A0E"/>
    <w:multiLevelType w:val="multilevel"/>
    <w:tmpl w:val="A50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1CF5DFC"/>
    <w:multiLevelType w:val="multilevel"/>
    <w:tmpl w:val="B37E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EF26325"/>
    <w:multiLevelType w:val="multilevel"/>
    <w:tmpl w:val="A24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00001998">
    <w:abstractNumId w:val="7"/>
  </w:num>
  <w:num w:numId="2" w16cid:durableId="179247669">
    <w:abstractNumId w:val="2"/>
  </w:num>
  <w:num w:numId="3" w16cid:durableId="302777219">
    <w:abstractNumId w:val="1"/>
  </w:num>
  <w:num w:numId="4" w16cid:durableId="187985279">
    <w:abstractNumId w:val="5"/>
  </w:num>
  <w:num w:numId="5" w16cid:durableId="511578701">
    <w:abstractNumId w:val="6"/>
  </w:num>
  <w:num w:numId="6" w16cid:durableId="1623151364">
    <w:abstractNumId w:val="3"/>
  </w:num>
  <w:num w:numId="7" w16cid:durableId="998727051">
    <w:abstractNumId w:val="4"/>
  </w:num>
  <w:num w:numId="8" w16cid:durableId="85276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B3"/>
    <w:rsid w:val="002D29B3"/>
    <w:rsid w:val="003755C2"/>
    <w:rsid w:val="005802B3"/>
    <w:rsid w:val="00D54EFA"/>
    <w:rsid w:val="00E979A1"/>
    <w:rsid w:val="2878AE27"/>
    <w:rsid w:val="3654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C4603"/>
  <w15:chartTrackingRefBased/>
  <w15:docId w15:val="{8116602E-F24F-E241-B3D4-BDB61115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9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9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29B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D29B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D29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2D29B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29B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29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29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29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D2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9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D29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D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9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D2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9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D2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9B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29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29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7034D7AFB0042B2A6103BA1C5EDED" ma:contentTypeVersion="4" ma:contentTypeDescription="Create a new document." ma:contentTypeScope="" ma:versionID="d7d31ed73cc765c1784ba1bf37ed781f">
  <xsd:schema xmlns:xsd="http://www.w3.org/2001/XMLSchema" xmlns:xs="http://www.w3.org/2001/XMLSchema" xmlns:p="http://schemas.microsoft.com/office/2006/metadata/properties" xmlns:ns2="95e7a460-eff6-4206-99dd-e5b0bc534230" targetNamespace="http://schemas.microsoft.com/office/2006/metadata/properties" ma:root="true" ma:fieldsID="d0ffb4752261a48bae4ed10583b989fd" ns2:_="">
    <xsd:import namespace="95e7a460-eff6-4206-99dd-e5b0bc534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7a460-eff6-4206-99dd-e5b0bc53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127FC-C939-45D6-B2B3-A970FAE615EE}"/>
</file>

<file path=customXml/itemProps2.xml><?xml version="1.0" encoding="utf-8"?>
<ds:datastoreItem xmlns:ds="http://schemas.openxmlformats.org/officeDocument/2006/customXml" ds:itemID="{44F7777C-F898-43AB-89E1-BB1006D09208}"/>
</file>

<file path=customXml/itemProps3.xml><?xml version="1.0" encoding="utf-8"?>
<ds:datastoreItem xmlns:ds="http://schemas.openxmlformats.org/officeDocument/2006/customXml" ds:itemID="{78873005-2551-4A45-96FF-978FBE0839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Achen, Becky</dc:creator>
  <cp:keywords/>
  <dc:description/>
  <cp:lastModifiedBy>Werninger, Steve</cp:lastModifiedBy>
  <cp:revision>2</cp:revision>
  <dcterms:created xsi:type="dcterms:W3CDTF">2025-01-10T16:11:00Z</dcterms:created>
  <dcterms:modified xsi:type="dcterms:W3CDTF">2025-01-16T19:38:33Z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0x0101003D97034D7AFB0042B2A6103BA1C5EDED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